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dxa"/>
        <w:tblCellMar>
          <w:left w:w="0" w:type="dxa"/>
          <w:right w:w="0" w:type="dxa"/>
        </w:tblCellMar>
        <w:tblLook w:val="04A0" w:firstRow="1" w:lastRow="0" w:firstColumn="1" w:lastColumn="0" w:noHBand="0" w:noVBand="1"/>
      </w:tblPr>
      <w:tblGrid>
        <w:gridCol w:w="1465"/>
        <w:gridCol w:w="7879"/>
      </w:tblGrid>
      <w:tr w:rsidR="00306130" w:rsidRPr="00306130" w:rsidTr="00306130">
        <w:trPr>
          <w:trHeight w:val="315"/>
        </w:trPr>
        <w:tc>
          <w:tcPr>
            <w:tcW w:w="0" w:type="auto"/>
            <w:gridSpan w:val="2"/>
            <w:tcBorders>
              <w:top w:val="single" w:sz="6" w:space="0" w:color="CCCCCC"/>
              <w:left w:val="single" w:sz="6" w:space="0" w:color="CCCCCC"/>
              <w:bottom w:val="single" w:sz="6" w:space="0" w:color="CCCCCC"/>
              <w:right w:val="single" w:sz="6" w:space="0" w:color="CCCCCC"/>
            </w:tcBorders>
            <w:shd w:val="clear" w:color="auto" w:fill="FFFF00"/>
            <w:tcMar>
              <w:top w:w="30" w:type="dxa"/>
              <w:left w:w="45" w:type="dxa"/>
              <w:bottom w:w="30" w:type="dxa"/>
              <w:right w:w="45" w:type="dxa"/>
            </w:tcMar>
            <w:vAlign w:val="bottom"/>
            <w:hideMark/>
          </w:tcPr>
          <w:p w:rsidR="00306130" w:rsidRPr="00306130" w:rsidRDefault="00997347" w:rsidP="00997347">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TOURNAMENT FOOTBALL 2019</w:t>
            </w:r>
          </w:p>
        </w:tc>
      </w:tr>
      <w:tr w:rsidR="00306130" w:rsidRPr="00306130" w:rsidTr="0030613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6130" w:rsidRPr="00306130" w:rsidRDefault="00306130" w:rsidP="00306130">
            <w:pPr>
              <w:spacing w:after="0" w:line="240" w:lineRule="auto"/>
              <w:rPr>
                <w:rFonts w:ascii="Arial" w:eastAsia="Times New Roman" w:hAnsi="Arial" w:cs="Arial"/>
                <w:b/>
                <w:bCs/>
                <w:color w:val="000000"/>
                <w:sz w:val="20"/>
                <w:szCs w:val="20"/>
              </w:rPr>
            </w:pPr>
            <w:r w:rsidRPr="00306130">
              <w:rPr>
                <w:rFonts w:ascii="Arial" w:eastAsia="Times New Roman" w:hAnsi="Arial" w:cs="Arial"/>
                <w:b/>
                <w:bCs/>
                <w:color w:val="000000"/>
                <w:sz w:val="20"/>
                <w:szCs w:val="20"/>
              </w:rPr>
              <w:t>I. Đối tượng tham gia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6130" w:rsidRDefault="00306130" w:rsidP="00306130">
            <w:pPr>
              <w:rPr>
                <w:rFonts w:ascii="Arial" w:hAnsi="Arial" w:cs="Arial"/>
                <w:color w:val="1B1C2A"/>
                <w:sz w:val="20"/>
                <w:szCs w:val="20"/>
                <w:shd w:val="clear" w:color="auto" w:fill="FFFFFF"/>
              </w:rPr>
            </w:pPr>
            <w:r w:rsidRPr="00306130">
              <w:rPr>
                <w:rFonts w:ascii="Arial" w:hAnsi="Arial" w:cs="Arial"/>
                <w:sz w:val="20"/>
                <w:szCs w:val="20"/>
              </w:rPr>
              <w:t xml:space="preserve">- </w:t>
            </w:r>
            <w:r w:rsidRPr="00306130">
              <w:rPr>
                <w:rFonts w:ascii="Arial" w:hAnsi="Arial" w:cs="Arial"/>
                <w:color w:val="1B1C2A"/>
                <w:sz w:val="20"/>
                <w:szCs w:val="20"/>
                <w:shd w:val="clear" w:color="auto" w:fill="FFFFFF"/>
              </w:rPr>
              <w:t>Tất cả Starter có Domain và Mã Số Nhân Viên ( Nhân viên chính thức &amp; Cộng Tác Viên)</w:t>
            </w:r>
          </w:p>
          <w:p w:rsidR="00306130" w:rsidRPr="00306130" w:rsidRDefault="00306130" w:rsidP="00306130">
            <w:pPr>
              <w:rPr>
                <w:rFonts w:ascii="Arial" w:hAnsi="Arial" w:cs="Arial"/>
                <w:color w:val="1B1C2A"/>
                <w:sz w:val="20"/>
                <w:szCs w:val="20"/>
                <w:shd w:val="clear" w:color="auto" w:fill="FFFFFF"/>
              </w:rPr>
            </w:pPr>
            <w:r>
              <w:rPr>
                <w:rFonts w:ascii="Arial" w:hAnsi="Arial" w:cs="Arial"/>
                <w:color w:val="1B1C2A"/>
                <w:sz w:val="20"/>
                <w:szCs w:val="20"/>
                <w:shd w:val="clear" w:color="auto" w:fill="FFFFFF"/>
              </w:rPr>
              <w:t>-</w:t>
            </w:r>
            <w:r w:rsidRPr="00306130">
              <w:rPr>
                <w:rFonts w:ascii="Arial" w:hAnsi="Arial" w:cs="Arial"/>
                <w:color w:val="1B1C2A"/>
                <w:sz w:val="20"/>
                <w:szCs w:val="20"/>
                <w:shd w:val="clear" w:color="auto" w:fill="FFFFFF"/>
              </w:rPr>
              <w:t xml:space="preserve"> Hợp đồng làm việc với VNG phải còn hiệu lực trước ngày đăng ký danh sách đội</w:t>
            </w:r>
          </w:p>
          <w:p w:rsidR="00306130" w:rsidRPr="00306130" w:rsidRDefault="00306130" w:rsidP="00306130">
            <w:pPr>
              <w:spacing w:after="0" w:line="240" w:lineRule="auto"/>
              <w:rPr>
                <w:rFonts w:ascii="Arial" w:eastAsia="Times New Roman" w:hAnsi="Arial" w:cs="Arial"/>
                <w:color w:val="000000"/>
                <w:sz w:val="20"/>
                <w:szCs w:val="20"/>
              </w:rPr>
            </w:pPr>
            <w:r w:rsidRPr="00306130">
              <w:rPr>
                <w:rFonts w:ascii="Arial" w:hAnsi="Arial" w:cs="Arial"/>
                <w:color w:val="1B1C2A"/>
                <w:sz w:val="20"/>
                <w:szCs w:val="20"/>
                <w:shd w:val="clear" w:color="auto" w:fill="FFFFFF"/>
              </w:rPr>
              <w:t>- Mỗi starter chỉ đăng ký tham gia cho duy nhất 1 đội</w:t>
            </w:r>
            <w:r w:rsidRPr="00306130">
              <w:rPr>
                <w:rFonts w:ascii="Arial" w:eastAsia="Times New Roman" w:hAnsi="Arial" w:cs="Arial"/>
                <w:color w:val="000000"/>
                <w:sz w:val="20"/>
                <w:szCs w:val="20"/>
              </w:rPr>
              <w:br/>
              <w:t>– Mỗi đội đăng ký tối thiểu 10 cầu thủ và tối đa 15 cầu thủ</w:t>
            </w:r>
          </w:p>
        </w:tc>
      </w:tr>
      <w:tr w:rsidR="00306130" w:rsidRPr="00306130" w:rsidTr="0030613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6130" w:rsidRPr="00306130" w:rsidRDefault="00306130" w:rsidP="00306130">
            <w:pPr>
              <w:spacing w:after="0" w:line="240" w:lineRule="auto"/>
              <w:rPr>
                <w:rFonts w:ascii="Arial" w:eastAsia="Times New Roman" w:hAnsi="Arial" w:cs="Arial"/>
                <w:b/>
                <w:bCs/>
                <w:color w:val="000000"/>
                <w:sz w:val="20"/>
                <w:szCs w:val="20"/>
              </w:rPr>
            </w:pPr>
            <w:r w:rsidRPr="00306130">
              <w:rPr>
                <w:rFonts w:ascii="Arial" w:eastAsia="Times New Roman" w:hAnsi="Arial" w:cs="Arial"/>
                <w:b/>
                <w:bCs/>
                <w:color w:val="000000"/>
                <w:sz w:val="20"/>
                <w:szCs w:val="20"/>
              </w:rPr>
              <w:t>II. Lệ Phí Tham Gia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6130" w:rsidRPr="00306130" w:rsidRDefault="00306130" w:rsidP="00306130">
            <w:pPr>
              <w:spacing w:after="0" w:line="240" w:lineRule="auto"/>
              <w:rPr>
                <w:rFonts w:ascii="Arial" w:eastAsia="Times New Roman" w:hAnsi="Arial" w:cs="Arial"/>
                <w:color w:val="000000"/>
                <w:sz w:val="20"/>
                <w:szCs w:val="20"/>
              </w:rPr>
            </w:pPr>
            <w:r w:rsidRPr="00306130">
              <w:rPr>
                <w:rFonts w:ascii="Arial" w:eastAsia="Times New Roman" w:hAnsi="Arial" w:cs="Arial"/>
                <w:color w:val="000000"/>
                <w:sz w:val="20"/>
                <w:szCs w:val="20"/>
              </w:rPr>
              <w:t xml:space="preserve">Mỗi đội bóng tham gia đóng lệ phí là 2.500.000 vnd, trong đó gồm 2.300.000 là tiền tham gia giải và 200.000 tiền quy cách ( ứng thẻ phạt - trả lại sau giải) </w:t>
            </w:r>
          </w:p>
        </w:tc>
      </w:tr>
      <w:tr w:rsidR="00306130" w:rsidRPr="00306130" w:rsidTr="0030613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6130" w:rsidRPr="00306130" w:rsidRDefault="00306130" w:rsidP="00306130">
            <w:pPr>
              <w:spacing w:after="0" w:line="240" w:lineRule="auto"/>
              <w:rPr>
                <w:rFonts w:ascii="Arial" w:eastAsia="Times New Roman" w:hAnsi="Arial" w:cs="Arial"/>
                <w:b/>
                <w:bCs/>
                <w:color w:val="000000"/>
                <w:sz w:val="20"/>
                <w:szCs w:val="20"/>
              </w:rPr>
            </w:pPr>
            <w:r w:rsidRPr="00306130">
              <w:rPr>
                <w:rFonts w:ascii="Arial" w:eastAsia="Times New Roman" w:hAnsi="Arial" w:cs="Arial"/>
                <w:b/>
                <w:bCs/>
                <w:color w:val="000000"/>
                <w:sz w:val="20"/>
                <w:szCs w:val="20"/>
              </w:rPr>
              <w:t>III. Thời gian và địa điểm</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6130" w:rsidRPr="00306130" w:rsidRDefault="00306130" w:rsidP="00306130">
            <w:pPr>
              <w:spacing w:after="0" w:line="240" w:lineRule="auto"/>
              <w:rPr>
                <w:rFonts w:ascii="Arial" w:eastAsia="Times New Roman" w:hAnsi="Arial" w:cs="Arial"/>
                <w:color w:val="000000"/>
                <w:sz w:val="20"/>
                <w:szCs w:val="20"/>
              </w:rPr>
            </w:pPr>
            <w:r w:rsidRPr="00306130">
              <w:rPr>
                <w:rFonts w:ascii="Arial" w:eastAsia="Times New Roman" w:hAnsi="Arial" w:cs="Arial"/>
                <w:color w:val="000000"/>
                <w:sz w:val="20"/>
                <w:szCs w:val="20"/>
              </w:rPr>
              <w:t>1. Địa điểm dự kiến: Sân Phú Thọ ( nếu có thay đổi sẽ thông báo sớ</w:t>
            </w:r>
            <w:r>
              <w:rPr>
                <w:rFonts w:ascii="Arial" w:eastAsia="Times New Roman" w:hAnsi="Arial" w:cs="Arial"/>
                <w:color w:val="000000"/>
                <w:sz w:val="20"/>
                <w:szCs w:val="20"/>
              </w:rPr>
              <w:t>m )</w:t>
            </w:r>
            <w:r>
              <w:rPr>
                <w:rFonts w:ascii="Arial" w:eastAsia="Times New Roman" w:hAnsi="Arial" w:cs="Arial"/>
                <w:color w:val="000000"/>
                <w:sz w:val="20"/>
                <w:szCs w:val="20"/>
              </w:rPr>
              <w:br/>
              <w:t>2. Thời gian gửi đăng ký: 1</w:t>
            </w:r>
            <w:r w:rsidRPr="00306130">
              <w:rPr>
                <w:rFonts w:ascii="Arial" w:eastAsia="Times New Roman" w:hAnsi="Arial" w:cs="Arial"/>
                <w:color w:val="000000"/>
                <w:sz w:val="20"/>
                <w:szCs w:val="20"/>
              </w:rPr>
              <w:t>/</w:t>
            </w:r>
            <w:r>
              <w:rPr>
                <w:rFonts w:ascii="Arial" w:eastAsia="Times New Roman" w:hAnsi="Arial" w:cs="Arial"/>
                <w:color w:val="000000"/>
                <w:sz w:val="20"/>
                <w:szCs w:val="20"/>
              </w:rPr>
              <w:t>6 đến 17:00 09</w:t>
            </w:r>
            <w:r w:rsidRPr="00306130">
              <w:rPr>
                <w:rFonts w:ascii="Arial" w:eastAsia="Times New Roman" w:hAnsi="Arial" w:cs="Arial"/>
                <w:color w:val="000000"/>
                <w:sz w:val="20"/>
                <w:szCs w:val="20"/>
              </w:rPr>
              <w:t>/5/2019</w:t>
            </w:r>
            <w:r w:rsidRPr="00306130">
              <w:rPr>
                <w:rFonts w:ascii="Arial" w:eastAsia="Times New Roman" w:hAnsi="Arial" w:cs="Arial"/>
                <w:color w:val="000000"/>
                <w:sz w:val="20"/>
                <w:szCs w:val="20"/>
              </w:rPr>
              <w:br/>
              <w:t>Mẫu đăng ký đính kèm theo email</w:t>
            </w:r>
            <w:r w:rsidRPr="00306130">
              <w:rPr>
                <w:rFonts w:ascii="Arial" w:eastAsia="Times New Roman" w:hAnsi="Arial" w:cs="Arial"/>
                <w:color w:val="000000"/>
                <w:sz w:val="20"/>
                <w:szCs w:val="20"/>
              </w:rPr>
              <w:br/>
              <w:t>3. Gửi đăng ký cho: QuangHM@vng.com.vn &amp; MyNX@vng.com.vn</w:t>
            </w:r>
            <w:r w:rsidRPr="00306130">
              <w:rPr>
                <w:rFonts w:ascii="Arial" w:eastAsia="Times New Roman" w:hAnsi="Arial" w:cs="Arial"/>
                <w:color w:val="000000"/>
                <w:sz w:val="20"/>
                <w:szCs w:val="20"/>
              </w:rPr>
              <w:br/>
              <w:t>Lưu ý:</w:t>
            </w:r>
            <w:r w:rsidRPr="00306130">
              <w:rPr>
                <w:rFonts w:ascii="Arial" w:eastAsia="Times New Roman" w:hAnsi="Arial" w:cs="Arial"/>
                <w:color w:val="000000"/>
                <w:sz w:val="20"/>
                <w:szCs w:val="20"/>
              </w:rPr>
              <w:br/>
              <w:t>– Chỉ chấp nhận đăng ký có kèm danh sách cầu thủ với đầy đủ thông tin như mẫu. Các trường hợp gửi đăng ký để “đặt chỗ” thì xem như không hợp lệ.</w:t>
            </w:r>
            <w:r w:rsidRPr="00306130">
              <w:rPr>
                <w:rFonts w:ascii="Arial" w:eastAsia="Times New Roman" w:hAnsi="Arial" w:cs="Arial"/>
                <w:color w:val="000000"/>
                <w:sz w:val="20"/>
                <w:szCs w:val="20"/>
              </w:rPr>
              <w:br/>
              <w:t>– Danh sách đăng ký tối đa 15 cầu thủ, tối thiểu 10 cầu thủ và phải có hình để đối chứng trước, trong và sau mỗi trận đấu.</w:t>
            </w:r>
            <w:r w:rsidRPr="00306130">
              <w:rPr>
                <w:rFonts w:ascii="Arial" w:eastAsia="Times New Roman" w:hAnsi="Arial" w:cs="Arial"/>
                <w:color w:val="000000"/>
                <w:sz w:val="20"/>
                <w:szCs w:val="20"/>
              </w:rPr>
              <w:br/>
              <w:t>4. Hạn cuối đóng lệ phí giải 17:00 27/05/2019 nhận lệ phí qua kênh sau:</w:t>
            </w:r>
            <w:r w:rsidRPr="00306130">
              <w:rPr>
                <w:rFonts w:ascii="Arial" w:eastAsia="Times New Roman" w:hAnsi="Arial" w:cs="Arial"/>
                <w:color w:val="000000"/>
                <w:sz w:val="20"/>
                <w:szCs w:val="20"/>
              </w:rPr>
              <w:br/>
              <w:t>– Tài khoản zalopay: 0773971743</w:t>
            </w:r>
            <w:r w:rsidRPr="00306130">
              <w:rPr>
                <w:rFonts w:ascii="Arial" w:eastAsia="Times New Roman" w:hAnsi="Arial" w:cs="Arial"/>
                <w:color w:val="000000"/>
                <w:sz w:val="20"/>
                <w:szCs w:val="20"/>
              </w:rPr>
              <w:br/>
              <w:t>5. Thời gian diễn ra giải:</w:t>
            </w:r>
            <w:r w:rsidRPr="00306130">
              <w:rPr>
                <w:rFonts w:ascii="Arial" w:eastAsia="Times New Roman" w:hAnsi="Arial" w:cs="Arial"/>
                <w:color w:val="000000"/>
                <w:sz w:val="20"/>
                <w:szCs w:val="20"/>
              </w:rPr>
              <w:br/>
              <w:t xml:space="preserve">– Bốc </w:t>
            </w:r>
            <w:r>
              <w:rPr>
                <w:rFonts w:ascii="Arial" w:eastAsia="Times New Roman" w:hAnsi="Arial" w:cs="Arial"/>
                <w:color w:val="000000"/>
                <w:sz w:val="20"/>
                <w:szCs w:val="20"/>
              </w:rPr>
              <w:t>thăm để sắp xếp lịch thi đấu: 09/6</w:t>
            </w:r>
            <w:r w:rsidRPr="00306130">
              <w:rPr>
                <w:rFonts w:ascii="Arial" w:eastAsia="Times New Roman" w:hAnsi="Arial" w:cs="Arial"/>
                <w:color w:val="000000"/>
                <w:sz w:val="20"/>
                <w:szCs w:val="20"/>
              </w:rPr>
              <w:br/>
              <w:t xml:space="preserve">– Giải được tiến hành: </w:t>
            </w:r>
            <w:r>
              <w:rPr>
                <w:rFonts w:ascii="Arial" w:eastAsia="Times New Roman" w:hAnsi="Arial" w:cs="Arial"/>
                <w:color w:val="000000"/>
                <w:sz w:val="20"/>
                <w:szCs w:val="20"/>
              </w:rPr>
              <w:t>10/6 đến 31</w:t>
            </w:r>
            <w:r w:rsidRPr="00306130">
              <w:rPr>
                <w:rFonts w:ascii="Arial" w:eastAsia="Times New Roman" w:hAnsi="Arial" w:cs="Arial"/>
                <w:color w:val="000000"/>
                <w:sz w:val="20"/>
                <w:szCs w:val="20"/>
              </w:rPr>
              <w:t>/7</w:t>
            </w:r>
          </w:p>
        </w:tc>
      </w:tr>
      <w:tr w:rsidR="00306130" w:rsidRPr="00306130" w:rsidTr="0030613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6130" w:rsidRPr="00306130" w:rsidRDefault="00306130" w:rsidP="00306130">
            <w:pPr>
              <w:spacing w:after="0" w:line="240" w:lineRule="auto"/>
              <w:rPr>
                <w:rFonts w:ascii="Arial" w:eastAsia="Times New Roman" w:hAnsi="Arial" w:cs="Arial"/>
                <w:b/>
                <w:bCs/>
                <w:color w:val="000000"/>
                <w:sz w:val="20"/>
                <w:szCs w:val="20"/>
              </w:rPr>
            </w:pPr>
            <w:r w:rsidRPr="00306130">
              <w:rPr>
                <w:rFonts w:ascii="Arial" w:eastAsia="Times New Roman" w:hAnsi="Arial" w:cs="Arial"/>
                <w:b/>
                <w:bCs/>
                <w:color w:val="000000"/>
                <w:sz w:val="20"/>
                <w:szCs w:val="20"/>
              </w:rPr>
              <w:t>IV. Thể thức thi đấu</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6130" w:rsidRPr="00306130" w:rsidRDefault="00306130" w:rsidP="00306130">
            <w:pPr>
              <w:spacing w:after="0" w:line="240" w:lineRule="auto"/>
              <w:rPr>
                <w:rFonts w:ascii="Arial" w:eastAsia="Times New Roman" w:hAnsi="Arial" w:cs="Arial"/>
                <w:color w:val="000000"/>
                <w:sz w:val="20"/>
                <w:szCs w:val="20"/>
              </w:rPr>
            </w:pPr>
            <w:r w:rsidRPr="00306130">
              <w:rPr>
                <w:rFonts w:ascii="Arial" w:eastAsia="Times New Roman" w:hAnsi="Arial" w:cs="Arial"/>
                <w:color w:val="000000"/>
                <w:sz w:val="20"/>
                <w:szCs w:val="20"/>
              </w:rPr>
              <w:t>Áp dụng luật thi đấu 5 người của FIFA</w:t>
            </w:r>
            <w:r w:rsidRPr="00306130">
              <w:rPr>
                <w:rFonts w:ascii="Arial" w:eastAsia="Times New Roman" w:hAnsi="Arial" w:cs="Arial"/>
                <w:color w:val="000000"/>
                <w:sz w:val="20"/>
                <w:szCs w:val="20"/>
              </w:rPr>
              <w:br/>
              <w:t>– Phải có đồng phục, giày. Không được mang giày đinh cho sân cỏ tự nhiên.</w:t>
            </w:r>
            <w:r w:rsidRPr="00306130">
              <w:rPr>
                <w:rFonts w:ascii="Arial" w:eastAsia="Times New Roman" w:hAnsi="Arial" w:cs="Arial"/>
                <w:color w:val="000000"/>
                <w:sz w:val="20"/>
                <w:szCs w:val="20"/>
              </w:rPr>
              <w:br/>
              <w:t>– Số áo đăng ký cố định đối với mỗi cầu thủ trong suốt quá trình diễn ra giải</w:t>
            </w:r>
            <w:r w:rsidRPr="00306130">
              <w:rPr>
                <w:rFonts w:ascii="Arial" w:eastAsia="Times New Roman" w:hAnsi="Arial" w:cs="Arial"/>
                <w:color w:val="000000"/>
                <w:sz w:val="20"/>
                <w:szCs w:val="20"/>
              </w:rPr>
              <w:br/>
              <w:t>– Mỗi hiệp 25 phút, nghỉ giải lao giữa hiệp 5' phút</w:t>
            </w:r>
            <w:r w:rsidRPr="00306130">
              <w:rPr>
                <w:rFonts w:ascii="Arial" w:eastAsia="Times New Roman" w:hAnsi="Arial" w:cs="Arial"/>
                <w:color w:val="000000"/>
                <w:sz w:val="20"/>
                <w:szCs w:val="20"/>
              </w:rPr>
              <w:br/>
              <w:t>– Vòng tròn 8 đội thi đấu lần lượt với nhau</w:t>
            </w:r>
          </w:p>
        </w:tc>
      </w:tr>
      <w:tr w:rsidR="00306130" w:rsidRPr="00306130" w:rsidTr="0030613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6130" w:rsidRPr="00306130" w:rsidRDefault="00306130" w:rsidP="00306130">
            <w:pPr>
              <w:spacing w:after="0" w:line="240" w:lineRule="auto"/>
              <w:rPr>
                <w:rFonts w:ascii="Arial" w:eastAsia="Times New Roman" w:hAnsi="Arial" w:cs="Arial"/>
                <w:b/>
                <w:bCs/>
                <w:color w:val="000000"/>
                <w:sz w:val="20"/>
                <w:szCs w:val="20"/>
              </w:rPr>
            </w:pPr>
            <w:r w:rsidRPr="00306130">
              <w:rPr>
                <w:rFonts w:ascii="Arial" w:eastAsia="Times New Roman" w:hAnsi="Arial" w:cs="Arial"/>
                <w:b/>
                <w:bCs/>
                <w:color w:val="000000"/>
                <w:sz w:val="20"/>
                <w:szCs w:val="20"/>
              </w:rPr>
              <w:t>V. Cách tính điểm và xếp hạng vòng bảng</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6130" w:rsidRPr="00306130" w:rsidRDefault="00306130" w:rsidP="00BD09CC">
            <w:pPr>
              <w:spacing w:after="0" w:line="240" w:lineRule="auto"/>
              <w:rPr>
                <w:rFonts w:ascii="Arial" w:eastAsia="Times New Roman" w:hAnsi="Arial" w:cs="Arial"/>
                <w:color w:val="000000"/>
                <w:sz w:val="20"/>
                <w:szCs w:val="20"/>
              </w:rPr>
            </w:pPr>
            <w:r w:rsidRPr="00306130">
              <w:rPr>
                <w:rFonts w:ascii="Arial" w:eastAsia="Times New Roman" w:hAnsi="Arial" w:cs="Arial"/>
                <w:color w:val="000000"/>
                <w:sz w:val="20"/>
                <w:szCs w:val="20"/>
              </w:rPr>
              <w:t>– Tính điểm: thắng 3 điểm, hòa 1 điểm, thua 0 điểm.</w:t>
            </w:r>
            <w:r w:rsidRPr="00306130">
              <w:rPr>
                <w:rFonts w:ascii="Arial" w:eastAsia="Times New Roman" w:hAnsi="Arial" w:cs="Arial"/>
                <w:color w:val="000000"/>
                <w:sz w:val="20"/>
                <w:szCs w:val="20"/>
              </w:rPr>
              <w:br/>
              <w:t xml:space="preserve">– Thứ hạng chung cuộc được sắp xếp căn cứ vào tổng số điểm của mỗi đội đạt được khi hoàn tất </w:t>
            </w:r>
            <w:r w:rsidR="00BD09CC">
              <w:rPr>
                <w:rFonts w:ascii="Arial" w:eastAsia="Times New Roman" w:hAnsi="Arial" w:cs="Arial"/>
                <w:color w:val="000000"/>
                <w:sz w:val="20"/>
                <w:szCs w:val="20"/>
              </w:rPr>
              <w:t>7</w:t>
            </w:r>
            <w:bookmarkStart w:id="0" w:name="_GoBack"/>
            <w:bookmarkEnd w:id="0"/>
            <w:r w:rsidRPr="00306130">
              <w:rPr>
                <w:rFonts w:ascii="Arial" w:eastAsia="Times New Roman" w:hAnsi="Arial" w:cs="Arial"/>
                <w:color w:val="000000"/>
                <w:sz w:val="20"/>
                <w:szCs w:val="20"/>
              </w:rPr>
              <w:t xml:space="preserve"> lượt thi đấu.</w:t>
            </w:r>
            <w:r w:rsidRPr="00306130">
              <w:rPr>
                <w:rFonts w:ascii="Arial" w:eastAsia="Times New Roman" w:hAnsi="Arial" w:cs="Arial"/>
                <w:color w:val="000000"/>
                <w:sz w:val="20"/>
                <w:szCs w:val="20"/>
              </w:rPr>
              <w:br/>
              <w:t>– Nếu điểm số bằng nhau thì xét toàn bộ kết quả các trận đấu trong lượt đấu vòng tròn theo thứ tự:</w:t>
            </w:r>
            <w:r w:rsidRPr="00306130">
              <w:rPr>
                <w:rFonts w:ascii="Arial" w:eastAsia="Times New Roman" w:hAnsi="Arial" w:cs="Arial"/>
                <w:color w:val="000000"/>
                <w:sz w:val="20"/>
                <w:szCs w:val="20"/>
              </w:rPr>
              <w:br/>
              <w:t>Nếu có 2 đội bằng điểm nhau thì tính thành tích đối đầu nhau</w:t>
            </w:r>
            <w:r w:rsidRPr="00306130">
              <w:rPr>
                <w:rFonts w:ascii="Arial" w:eastAsia="Times New Roman" w:hAnsi="Arial" w:cs="Arial"/>
                <w:color w:val="000000"/>
                <w:sz w:val="20"/>
                <w:szCs w:val="20"/>
              </w:rPr>
              <w:br/>
              <w:t>Nếu có từ 3 đội bằng điểm nhau thì :</w:t>
            </w:r>
            <w:r w:rsidRPr="00306130">
              <w:rPr>
                <w:rFonts w:ascii="Arial" w:eastAsia="Times New Roman" w:hAnsi="Arial" w:cs="Arial"/>
                <w:color w:val="000000"/>
                <w:sz w:val="20"/>
                <w:szCs w:val="20"/>
              </w:rPr>
              <w:br/>
              <w:t>+ Hiệu số của tổng số bàn thắng, thua</w:t>
            </w:r>
            <w:r w:rsidRPr="00306130">
              <w:rPr>
                <w:rFonts w:ascii="Arial" w:eastAsia="Times New Roman" w:hAnsi="Arial" w:cs="Arial"/>
                <w:color w:val="000000"/>
                <w:sz w:val="20"/>
                <w:szCs w:val="20"/>
              </w:rPr>
              <w:br/>
              <w:t>+ Tổng bàn thắng</w:t>
            </w:r>
            <w:r w:rsidRPr="00306130">
              <w:rPr>
                <w:rFonts w:ascii="Arial" w:eastAsia="Times New Roman" w:hAnsi="Arial" w:cs="Arial"/>
                <w:color w:val="000000"/>
                <w:sz w:val="20"/>
                <w:szCs w:val="20"/>
              </w:rPr>
              <w:br/>
              <w:t>+ Nếu vẫn bằng nhau thì căn cứ theo số thẻ phạt (đội ít thẻ phạt hơn sẽ ưu tiên. 1 thẻ đỏ = 2 thẻ vàng)</w:t>
            </w:r>
            <w:r w:rsidRPr="00306130">
              <w:rPr>
                <w:rFonts w:ascii="Arial" w:eastAsia="Times New Roman" w:hAnsi="Arial" w:cs="Arial"/>
                <w:color w:val="000000"/>
                <w:sz w:val="20"/>
                <w:szCs w:val="20"/>
              </w:rPr>
              <w:br/>
              <w:t>Nếu các chỉ số trên vẫn bằng nhau thì bốc thăm để xác định thứ hạng</w:t>
            </w:r>
          </w:p>
        </w:tc>
      </w:tr>
      <w:tr w:rsidR="00306130" w:rsidRPr="00306130" w:rsidTr="0030613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6130" w:rsidRPr="00306130" w:rsidRDefault="00306130" w:rsidP="00306130">
            <w:pPr>
              <w:spacing w:after="0" w:line="240" w:lineRule="auto"/>
              <w:rPr>
                <w:rFonts w:ascii="Arial" w:eastAsia="Times New Roman" w:hAnsi="Arial" w:cs="Arial"/>
                <w:b/>
                <w:bCs/>
                <w:color w:val="000000"/>
                <w:sz w:val="20"/>
                <w:szCs w:val="20"/>
              </w:rPr>
            </w:pPr>
            <w:r w:rsidRPr="00306130">
              <w:rPr>
                <w:rFonts w:ascii="Arial" w:eastAsia="Times New Roman" w:hAnsi="Arial" w:cs="Arial"/>
                <w:b/>
                <w:bCs/>
                <w:color w:val="000000"/>
                <w:sz w:val="20"/>
                <w:szCs w:val="20"/>
              </w:rPr>
              <w:t>VI. Trọng tài</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6130" w:rsidRPr="00306130" w:rsidRDefault="00306130" w:rsidP="00306130">
            <w:pPr>
              <w:spacing w:after="0" w:line="240" w:lineRule="auto"/>
              <w:rPr>
                <w:rFonts w:ascii="Arial" w:eastAsia="Times New Roman" w:hAnsi="Arial" w:cs="Arial"/>
                <w:color w:val="000000"/>
                <w:sz w:val="20"/>
                <w:szCs w:val="20"/>
              </w:rPr>
            </w:pPr>
            <w:r w:rsidRPr="00306130">
              <w:rPr>
                <w:rFonts w:ascii="Arial" w:eastAsia="Times New Roman" w:hAnsi="Arial" w:cs="Arial"/>
                <w:color w:val="000000"/>
                <w:sz w:val="20"/>
                <w:szCs w:val="20"/>
              </w:rPr>
              <w:t>Tổ trọng tài do Liên Đoàn Bóng đá TP.HCM đảm trách</w:t>
            </w:r>
          </w:p>
        </w:tc>
      </w:tr>
      <w:tr w:rsidR="00306130" w:rsidRPr="00306130" w:rsidTr="0030613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6130" w:rsidRPr="00306130" w:rsidRDefault="00306130" w:rsidP="00306130">
            <w:pPr>
              <w:spacing w:after="0" w:line="240" w:lineRule="auto"/>
              <w:rPr>
                <w:rFonts w:ascii="Arial" w:eastAsia="Times New Roman" w:hAnsi="Arial" w:cs="Arial"/>
                <w:b/>
                <w:bCs/>
                <w:color w:val="000000"/>
                <w:sz w:val="20"/>
                <w:szCs w:val="20"/>
              </w:rPr>
            </w:pPr>
            <w:r w:rsidRPr="00306130">
              <w:rPr>
                <w:rFonts w:ascii="Arial" w:eastAsia="Times New Roman" w:hAnsi="Arial" w:cs="Arial"/>
                <w:b/>
                <w:bCs/>
                <w:color w:val="000000"/>
                <w:sz w:val="20"/>
                <w:szCs w:val="20"/>
              </w:rPr>
              <w:t>VII. Cơ cấu giải thưởng</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6130" w:rsidRDefault="00306130" w:rsidP="00306130">
            <w:pPr>
              <w:spacing w:after="0" w:line="240" w:lineRule="auto"/>
              <w:rPr>
                <w:rFonts w:ascii="Arial" w:eastAsia="Times New Roman" w:hAnsi="Arial" w:cs="Arial"/>
                <w:color w:val="000000"/>
                <w:sz w:val="20"/>
                <w:szCs w:val="20"/>
              </w:rPr>
            </w:pPr>
            <w:r w:rsidRPr="00306130">
              <w:rPr>
                <w:rFonts w:ascii="Arial" w:eastAsia="Times New Roman" w:hAnsi="Arial" w:cs="Arial"/>
                <w:color w:val="000000"/>
                <w:sz w:val="20"/>
                <w:szCs w:val="20"/>
              </w:rPr>
              <w:t>Vô Địch: Cúp vô địch + Huy Chương +</w:t>
            </w:r>
            <w:r>
              <w:rPr>
                <w:rFonts w:ascii="Arial" w:eastAsia="Times New Roman" w:hAnsi="Arial" w:cs="Arial"/>
                <w:color w:val="000000"/>
                <w:sz w:val="20"/>
                <w:szCs w:val="20"/>
              </w:rPr>
              <w:t xml:space="preserve"> 5.000.000 vnđ</w:t>
            </w:r>
          </w:p>
          <w:p w:rsidR="00306130" w:rsidRPr="00306130" w:rsidRDefault="00306130" w:rsidP="00306130">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Á Quân: Huy chương + 3.000.000 vnđ</w:t>
            </w:r>
            <w:r w:rsidRPr="00306130">
              <w:rPr>
                <w:rFonts w:ascii="Arial" w:eastAsia="Times New Roman" w:hAnsi="Arial" w:cs="Arial"/>
                <w:color w:val="000000"/>
                <w:sz w:val="20"/>
                <w:szCs w:val="20"/>
              </w:rPr>
              <w:br/>
              <w:t xml:space="preserve">Vua </w:t>
            </w:r>
            <w:r>
              <w:rPr>
                <w:rFonts w:ascii="Arial" w:eastAsia="Times New Roman" w:hAnsi="Arial" w:cs="Arial"/>
                <w:color w:val="000000"/>
                <w:sz w:val="20"/>
                <w:szCs w:val="20"/>
              </w:rPr>
              <w:t>Phá Lưới: kỷ niệm chương</w:t>
            </w:r>
            <w:r>
              <w:rPr>
                <w:rFonts w:ascii="Arial" w:eastAsia="Times New Roman" w:hAnsi="Arial" w:cs="Arial"/>
                <w:color w:val="000000"/>
                <w:sz w:val="20"/>
                <w:szCs w:val="20"/>
              </w:rPr>
              <w:br/>
              <w:t>Thủ Môn</w:t>
            </w:r>
            <w:r w:rsidRPr="00306130">
              <w:rPr>
                <w:rFonts w:ascii="Arial" w:eastAsia="Times New Roman" w:hAnsi="Arial" w:cs="Arial"/>
                <w:color w:val="000000"/>
                <w:sz w:val="20"/>
                <w:szCs w:val="20"/>
              </w:rPr>
              <w:t xml:space="preserve"> Xuất Sắc Nhất: Kỷ niệm chương </w:t>
            </w:r>
          </w:p>
        </w:tc>
      </w:tr>
      <w:tr w:rsidR="00306130" w:rsidRPr="00306130" w:rsidTr="0030613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6130" w:rsidRPr="00306130" w:rsidRDefault="00306130" w:rsidP="00306130">
            <w:pPr>
              <w:spacing w:after="0" w:line="240" w:lineRule="auto"/>
              <w:rPr>
                <w:rFonts w:ascii="Arial" w:eastAsia="Times New Roman" w:hAnsi="Arial" w:cs="Arial"/>
                <w:b/>
                <w:bCs/>
                <w:color w:val="000000"/>
                <w:sz w:val="20"/>
                <w:szCs w:val="20"/>
              </w:rPr>
            </w:pPr>
            <w:r w:rsidRPr="00306130">
              <w:rPr>
                <w:rFonts w:ascii="Arial" w:eastAsia="Times New Roman" w:hAnsi="Arial" w:cs="Arial"/>
                <w:b/>
                <w:bCs/>
                <w:color w:val="000000"/>
                <w:sz w:val="20"/>
                <w:szCs w:val="20"/>
              </w:rPr>
              <w:t>VIII. Kỷ luật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6130" w:rsidRPr="00306130" w:rsidRDefault="00306130" w:rsidP="00306130">
            <w:pPr>
              <w:spacing w:after="0" w:line="240" w:lineRule="auto"/>
              <w:rPr>
                <w:rFonts w:ascii="Arial" w:eastAsia="Times New Roman" w:hAnsi="Arial" w:cs="Arial"/>
                <w:color w:val="000000"/>
                <w:sz w:val="20"/>
                <w:szCs w:val="20"/>
              </w:rPr>
            </w:pPr>
            <w:r w:rsidRPr="00306130">
              <w:rPr>
                <w:rFonts w:ascii="Arial" w:eastAsia="Times New Roman" w:hAnsi="Arial" w:cs="Arial"/>
                <w:color w:val="000000"/>
                <w:sz w:val="20"/>
                <w:szCs w:val="20"/>
              </w:rPr>
              <w:t>– Đội bóng phải tập trung trước giờ thi đấu chính thức 15 phút theo lịch của BTC giải để làm thủ tục thi đấu. Đội bóng tập trung trễ 10 phút so với lịch thi đấu thì bị xử thua 0-3 trận đấu đó.</w:t>
            </w:r>
            <w:r w:rsidRPr="00306130">
              <w:rPr>
                <w:rFonts w:ascii="Arial" w:eastAsia="Times New Roman" w:hAnsi="Arial" w:cs="Arial"/>
                <w:color w:val="000000"/>
                <w:sz w:val="20"/>
                <w:szCs w:val="20"/>
              </w:rPr>
              <w:br/>
              <w:t>– Trường hợp đội bóng cố tình đi trễ để “được thua” nhằm cho đội thắng trận này có lợi trong việc xếp hạng đối đầu với đội bóng khác, BTC sẽ xem xét và có thể loại đội bóng này khỏi giải, phạt theo qui định như đội bỏ cuộc.</w:t>
            </w:r>
            <w:r w:rsidRPr="00306130">
              <w:rPr>
                <w:rFonts w:ascii="Arial" w:eastAsia="Times New Roman" w:hAnsi="Arial" w:cs="Arial"/>
                <w:color w:val="000000"/>
                <w:sz w:val="20"/>
                <w:szCs w:val="20"/>
              </w:rPr>
              <w:br/>
            </w:r>
            <w:r w:rsidRPr="00306130">
              <w:rPr>
                <w:rFonts w:ascii="Arial" w:eastAsia="Times New Roman" w:hAnsi="Arial" w:cs="Arial"/>
                <w:color w:val="000000"/>
                <w:sz w:val="20"/>
                <w:szCs w:val="20"/>
              </w:rPr>
              <w:lastRenderedPageBreak/>
              <w:t>– Đội bóng vi phạm điều lệ giải hoặc trong quá trình thi đấu tự ý bỏ cuộc hoặc “có yếu tố tiêu cực” sẽ bị loại khỏi giải: nếu ở giai đoạn 1 sẽ bị xoá bỏ toàn bộ thành tích và không tính kết quả các đội khác gặp đội này, nếu trận chung kết (thi đấu loại trực tiếp) thì bị xử thua và đội có thứ hạng sau đội đó đó đương nhiên được thi đấu thay thế.</w:t>
            </w:r>
            <w:r w:rsidRPr="00306130">
              <w:rPr>
                <w:rFonts w:ascii="Arial" w:eastAsia="Times New Roman" w:hAnsi="Arial" w:cs="Arial"/>
                <w:color w:val="000000"/>
                <w:sz w:val="20"/>
                <w:szCs w:val="20"/>
              </w:rPr>
              <w:br/>
              <w:t>– Trường hợp bỏ cuộc 1 trận đấu sẽ bị xử thua 0-3 , nếu đội bóng nào bỏ cuộc 2 trận sẽ bị loại khỏi giải ( tương đương bỏ cuộc )</w:t>
            </w:r>
            <w:r w:rsidRPr="00306130">
              <w:rPr>
                <w:rFonts w:ascii="Arial" w:eastAsia="Times New Roman" w:hAnsi="Arial" w:cs="Arial"/>
                <w:color w:val="000000"/>
                <w:sz w:val="20"/>
                <w:szCs w:val="20"/>
              </w:rPr>
              <w:br/>
              <w:t>– Tiền phạt thẻ vàng, thẻ đỏ, bỏ cuộc được qui định như sau:</w:t>
            </w:r>
            <w:r w:rsidRPr="00306130">
              <w:rPr>
                <w:rFonts w:ascii="Arial" w:eastAsia="Times New Roman" w:hAnsi="Arial" w:cs="Arial"/>
                <w:color w:val="000000"/>
                <w:sz w:val="20"/>
                <w:szCs w:val="20"/>
              </w:rPr>
              <w:br/>
              <w:t>o Thẻ vàng : 30.000 đồng</w:t>
            </w:r>
            <w:r w:rsidRPr="00306130">
              <w:rPr>
                <w:rFonts w:ascii="Arial" w:eastAsia="Times New Roman" w:hAnsi="Arial" w:cs="Arial"/>
                <w:color w:val="000000"/>
                <w:sz w:val="20"/>
                <w:szCs w:val="20"/>
              </w:rPr>
              <w:br/>
              <w:t>o Thẻ Đỏ : 100.000 đồng</w:t>
            </w:r>
            <w:r w:rsidRPr="00306130">
              <w:rPr>
                <w:rFonts w:ascii="Arial" w:eastAsia="Times New Roman" w:hAnsi="Arial" w:cs="Arial"/>
                <w:color w:val="000000"/>
                <w:sz w:val="20"/>
                <w:szCs w:val="20"/>
              </w:rPr>
              <w:br/>
              <w:t>o Bỏ cuộc : 1.000.000 đồng</w:t>
            </w:r>
            <w:r w:rsidRPr="00306130">
              <w:rPr>
                <w:rFonts w:ascii="Arial" w:eastAsia="Times New Roman" w:hAnsi="Arial" w:cs="Arial"/>
                <w:color w:val="000000"/>
                <w:sz w:val="20"/>
                <w:szCs w:val="20"/>
              </w:rPr>
              <w:br/>
              <w:t>Các đội đóng phí thẻ phạt 200.000 và BTC sẽ trả lại sau khi giải kết thúc.</w:t>
            </w:r>
            <w:r w:rsidRPr="00306130">
              <w:rPr>
                <w:rFonts w:ascii="Arial" w:eastAsia="Times New Roman" w:hAnsi="Arial" w:cs="Arial"/>
                <w:color w:val="000000"/>
                <w:sz w:val="20"/>
                <w:szCs w:val="20"/>
              </w:rPr>
              <w:br/>
              <w:t>– Quy định thẻ phạt đối với cầu thủ:</w:t>
            </w:r>
            <w:r w:rsidRPr="00306130">
              <w:rPr>
                <w:rFonts w:ascii="Arial" w:eastAsia="Times New Roman" w:hAnsi="Arial" w:cs="Arial"/>
                <w:color w:val="000000"/>
                <w:sz w:val="20"/>
                <w:szCs w:val="20"/>
              </w:rPr>
              <w:br/>
              <w:t>o Cầu thủ bị 2 thẻ vàng trong một trận (tương đương 1 thẻ đỏ) sẽ nghỉ thi đấu 1 trận tiếp theo.</w:t>
            </w:r>
            <w:r w:rsidRPr="00306130">
              <w:rPr>
                <w:rFonts w:ascii="Arial" w:eastAsia="Times New Roman" w:hAnsi="Arial" w:cs="Arial"/>
                <w:color w:val="000000"/>
                <w:sz w:val="20"/>
                <w:szCs w:val="20"/>
              </w:rPr>
              <w:br/>
              <w:t>o Cầu thủ bị 2 thẻ vàng trong hai trận đấu khác nhau liên tiếp sẽ nghỉ thi đấu trận tiếp theo ngay sau trận bị thẻ vàng thứ hai</w:t>
            </w:r>
            <w:r w:rsidRPr="00306130">
              <w:rPr>
                <w:rFonts w:ascii="Arial" w:eastAsia="Times New Roman" w:hAnsi="Arial" w:cs="Arial"/>
                <w:color w:val="000000"/>
                <w:sz w:val="20"/>
                <w:szCs w:val="20"/>
              </w:rPr>
              <w:br/>
              <w:t>o Xóa tất cả thẻ dành cho cầu thủ 2 đội thi đấu tại chung kết</w:t>
            </w:r>
          </w:p>
        </w:tc>
      </w:tr>
      <w:tr w:rsidR="00306130" w:rsidRPr="00306130" w:rsidTr="0030613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6130" w:rsidRPr="00306130" w:rsidRDefault="00306130" w:rsidP="00306130">
            <w:pPr>
              <w:spacing w:after="0" w:line="240" w:lineRule="auto"/>
              <w:rPr>
                <w:rFonts w:ascii="Arial" w:eastAsia="Times New Roman" w:hAnsi="Arial" w:cs="Arial"/>
                <w:b/>
                <w:bCs/>
                <w:color w:val="000000"/>
                <w:sz w:val="20"/>
                <w:szCs w:val="20"/>
              </w:rPr>
            </w:pPr>
            <w:r w:rsidRPr="00306130">
              <w:rPr>
                <w:rFonts w:ascii="Arial" w:eastAsia="Times New Roman" w:hAnsi="Arial" w:cs="Arial"/>
                <w:b/>
                <w:bCs/>
                <w:color w:val="000000"/>
                <w:sz w:val="20"/>
                <w:szCs w:val="20"/>
              </w:rPr>
              <w:lastRenderedPageBreak/>
              <w:t>IX. Quy Định Khác</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6130" w:rsidRPr="00306130" w:rsidRDefault="00306130" w:rsidP="00306130">
            <w:pPr>
              <w:spacing w:after="0" w:line="240" w:lineRule="auto"/>
              <w:rPr>
                <w:rFonts w:ascii="Arial" w:eastAsia="Times New Roman" w:hAnsi="Arial" w:cs="Arial"/>
                <w:sz w:val="20"/>
                <w:szCs w:val="20"/>
              </w:rPr>
            </w:pPr>
            <w:r w:rsidRPr="00306130">
              <w:rPr>
                <w:rFonts w:ascii="Arial" w:eastAsia="Times New Roman" w:hAnsi="Arial" w:cs="Arial"/>
                <w:sz w:val="20"/>
                <w:szCs w:val="20"/>
              </w:rPr>
              <w:t>Nếu có thắc mắc hoặc kiện cáo , quyết định của ban tổ chức là quyết định cuối cùng .</w:t>
            </w:r>
          </w:p>
        </w:tc>
      </w:tr>
    </w:tbl>
    <w:p w:rsidR="002D2E04" w:rsidRDefault="002D2E04"/>
    <w:sectPr w:rsidR="002D2E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130"/>
    <w:rsid w:val="002D2E04"/>
    <w:rsid w:val="00306130"/>
    <w:rsid w:val="00997347"/>
    <w:rsid w:val="00BD0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12547"/>
  <w15:chartTrackingRefBased/>
  <w15:docId w15:val="{2FB4C2FA-FB6E-46CF-B86A-3090A5D74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524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590</Words>
  <Characters>3364</Characters>
  <Application>Microsoft Office Word</Application>
  <DocSecurity>0</DocSecurity>
  <Lines>28</Lines>
  <Paragraphs>7</Paragraphs>
  <ScaleCrop>false</ScaleCrop>
  <Company>Vina Game</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CPU12348-local</dc:creator>
  <cp:keywords/>
  <dc:description/>
  <cp:lastModifiedBy>CPU12348-local</cp:lastModifiedBy>
  <cp:revision>4</cp:revision>
  <dcterms:created xsi:type="dcterms:W3CDTF">2019-06-06T04:26:00Z</dcterms:created>
  <dcterms:modified xsi:type="dcterms:W3CDTF">2019-06-06T04:30:00Z</dcterms:modified>
</cp:coreProperties>
</file>